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81" w:rsidRPr="00782781" w:rsidRDefault="00782781" w:rsidP="00782781">
      <w:pPr>
        <w:spacing w:after="200" w:line="276" w:lineRule="auto"/>
        <w:rPr>
          <w:rFonts w:ascii="Calibri" w:eastAsia="Times New Roman" w:hAnsi="Calibri" w:cs="Times New Roman"/>
          <w:lang w:eastAsia="ru-RU"/>
        </w:rPr>
      </w:pPr>
    </w:p>
    <w:p w:rsidR="00782781" w:rsidRPr="00782781" w:rsidRDefault="00782781" w:rsidP="00782781">
      <w:pPr>
        <w:tabs>
          <w:tab w:val="left" w:pos="2953"/>
          <w:tab w:val="center" w:pos="4819"/>
        </w:tabs>
        <w:spacing w:after="0" w:line="240" w:lineRule="auto"/>
        <w:jc w:val="center"/>
        <w:rPr>
          <w:rFonts w:ascii="Times New Roman" w:eastAsia="Times New Roman" w:hAnsi="Times New Roman" w:cs="Times New Roman"/>
          <w:b/>
          <w:sz w:val="28"/>
          <w:szCs w:val="28"/>
          <w:lang w:eastAsia="ru-RU"/>
        </w:rPr>
      </w:pPr>
      <w:r w:rsidRPr="00782781">
        <w:rPr>
          <w:rFonts w:ascii="Times New Roman" w:eastAsia="Times New Roman" w:hAnsi="Times New Roman" w:cs="Times New Roman"/>
          <w:b/>
          <w:sz w:val="28"/>
          <w:szCs w:val="28"/>
          <w:lang w:eastAsia="ru-RU"/>
        </w:rPr>
        <w:t>КОНТРОЛЬНЫЙ ОРГАН</w:t>
      </w:r>
    </w:p>
    <w:p w:rsidR="00782781" w:rsidRPr="00782781" w:rsidRDefault="00782781" w:rsidP="00782781">
      <w:pPr>
        <w:spacing w:after="0" w:line="240" w:lineRule="auto"/>
        <w:jc w:val="center"/>
        <w:rPr>
          <w:rFonts w:ascii="Times New Roman" w:eastAsia="Times New Roman" w:hAnsi="Times New Roman" w:cs="Times New Roman"/>
          <w:b/>
          <w:sz w:val="28"/>
          <w:szCs w:val="28"/>
          <w:lang w:eastAsia="ru-RU"/>
        </w:rPr>
      </w:pPr>
      <w:r w:rsidRPr="00782781">
        <w:rPr>
          <w:rFonts w:ascii="Times New Roman" w:eastAsia="Times New Roman" w:hAnsi="Times New Roman" w:cs="Times New Roman"/>
          <w:b/>
          <w:sz w:val="28"/>
          <w:szCs w:val="28"/>
          <w:lang w:eastAsia="ru-RU"/>
        </w:rPr>
        <w:t>ГОРОДСКОГО ОКРУГА КРАСНОУРАЛЬСК</w:t>
      </w:r>
    </w:p>
    <w:p w:rsidR="00782781" w:rsidRPr="00782781" w:rsidRDefault="00782781" w:rsidP="00782781">
      <w:pPr>
        <w:spacing w:after="0" w:line="240" w:lineRule="auto"/>
        <w:jc w:val="both"/>
        <w:rPr>
          <w:rFonts w:ascii="Times New Roman" w:eastAsia="Times New Roman" w:hAnsi="Times New Roman" w:cs="Times New Roman"/>
          <w:b/>
          <w:sz w:val="28"/>
          <w:szCs w:val="28"/>
          <w:lang w:eastAsia="ru-RU"/>
        </w:rPr>
      </w:pPr>
      <w:r w:rsidRPr="00782781">
        <w:rPr>
          <w:rFonts w:ascii="Times New Roman" w:eastAsia="Times New Roman" w:hAnsi="Times New Roman" w:cs="Times New Roman"/>
          <w:b/>
          <w:sz w:val="28"/>
          <w:szCs w:val="28"/>
          <w:lang w:eastAsia="ru-RU"/>
        </w:rPr>
        <w:t>____________________________________________________________________</w:t>
      </w:r>
    </w:p>
    <w:p w:rsidR="00782781" w:rsidRPr="00782781" w:rsidRDefault="00782781" w:rsidP="00782781">
      <w:pPr>
        <w:spacing w:after="0" w:line="240" w:lineRule="auto"/>
        <w:jc w:val="center"/>
        <w:rPr>
          <w:rFonts w:ascii="Times New Roman" w:eastAsia="Times New Roman" w:hAnsi="Times New Roman" w:cs="Times New Roman"/>
          <w:b/>
          <w:sz w:val="28"/>
          <w:szCs w:val="28"/>
          <w:lang w:eastAsia="ru-RU"/>
        </w:rPr>
      </w:pPr>
    </w:p>
    <w:p w:rsidR="00782781" w:rsidRPr="00782781" w:rsidRDefault="00782781" w:rsidP="00782781">
      <w:pPr>
        <w:spacing w:after="0" w:line="240" w:lineRule="auto"/>
        <w:jc w:val="center"/>
        <w:rPr>
          <w:rFonts w:ascii="Times New Roman" w:eastAsia="Times New Roman" w:hAnsi="Times New Roman" w:cs="Times New Roman"/>
          <w:b/>
          <w:sz w:val="28"/>
          <w:szCs w:val="28"/>
          <w:lang w:eastAsia="ru-RU"/>
        </w:rPr>
      </w:pPr>
      <w:r w:rsidRPr="00782781">
        <w:rPr>
          <w:rFonts w:ascii="Times New Roman" w:eastAsia="Times New Roman" w:hAnsi="Times New Roman" w:cs="Times New Roman"/>
          <w:b/>
          <w:sz w:val="28"/>
          <w:szCs w:val="28"/>
          <w:lang w:eastAsia="ru-RU"/>
        </w:rPr>
        <w:t>ЗАКЛЮЧЕНИЕ</w:t>
      </w:r>
    </w:p>
    <w:p w:rsidR="00782781" w:rsidRPr="00782781" w:rsidRDefault="00782781" w:rsidP="00782781">
      <w:pPr>
        <w:spacing w:after="0" w:line="240" w:lineRule="auto"/>
        <w:jc w:val="both"/>
        <w:rPr>
          <w:rFonts w:ascii="Times New Roman" w:eastAsia="Times New Roman" w:hAnsi="Times New Roman" w:cs="Times New Roman"/>
          <w:b/>
          <w:sz w:val="28"/>
          <w:szCs w:val="28"/>
          <w:lang w:eastAsia="ru-RU"/>
        </w:rPr>
      </w:pPr>
      <w:r w:rsidRPr="00782781">
        <w:rPr>
          <w:rFonts w:ascii="Times New Roman" w:eastAsia="Times New Roman" w:hAnsi="Times New Roman" w:cs="Times New Roman"/>
          <w:b/>
          <w:sz w:val="28"/>
          <w:szCs w:val="28"/>
          <w:lang w:eastAsia="ru-RU"/>
        </w:rPr>
        <w:t>Контрольного органа на проект постановления администрации городского округа Красноуральск «Об утверждении Порядка составления бюджетной отчетности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бюджета городского округа Красноуральск»</w:t>
      </w:r>
    </w:p>
    <w:p w:rsidR="00782781" w:rsidRPr="00782781" w:rsidRDefault="00782781" w:rsidP="00782781">
      <w:pPr>
        <w:spacing w:after="0" w:line="240" w:lineRule="auto"/>
        <w:jc w:val="both"/>
        <w:rPr>
          <w:rFonts w:ascii="Times New Roman" w:eastAsia="Times New Roman" w:hAnsi="Times New Roman" w:cs="Times New Roman"/>
          <w:sz w:val="28"/>
          <w:szCs w:val="28"/>
          <w:lang w:eastAsia="ru-RU"/>
        </w:rPr>
      </w:pPr>
    </w:p>
    <w:p w:rsidR="00782781" w:rsidRPr="00782781" w:rsidRDefault="00782781" w:rsidP="00782781">
      <w:pPr>
        <w:spacing w:after="0" w:line="240" w:lineRule="auto"/>
        <w:jc w:val="both"/>
        <w:rPr>
          <w:rFonts w:ascii="Times New Roman" w:eastAsia="Times New Roman" w:hAnsi="Times New Roman" w:cs="Times New Roman"/>
          <w:sz w:val="28"/>
          <w:szCs w:val="28"/>
          <w:u w:val="single"/>
          <w:lang w:eastAsia="ru-RU"/>
        </w:rPr>
      </w:pPr>
      <w:r w:rsidRPr="00782781">
        <w:rPr>
          <w:rFonts w:ascii="Times New Roman" w:eastAsia="Times New Roman" w:hAnsi="Times New Roman" w:cs="Times New Roman"/>
          <w:sz w:val="28"/>
          <w:szCs w:val="28"/>
          <w:u w:val="single"/>
          <w:lang w:eastAsia="ru-RU"/>
        </w:rPr>
        <w:t xml:space="preserve">3 июня 2020 года </w:t>
      </w:r>
      <w:r w:rsidRPr="00782781">
        <w:rPr>
          <w:rFonts w:ascii="Times New Roman" w:eastAsia="Times New Roman" w:hAnsi="Times New Roman" w:cs="Times New Roman"/>
          <w:sz w:val="28"/>
          <w:szCs w:val="28"/>
          <w:lang w:eastAsia="ru-RU"/>
        </w:rPr>
        <w:t xml:space="preserve">                                                                                     </w:t>
      </w:r>
      <w:r w:rsidRPr="00782781">
        <w:rPr>
          <w:rFonts w:ascii="Times New Roman" w:eastAsia="Times New Roman" w:hAnsi="Times New Roman" w:cs="Times New Roman"/>
          <w:sz w:val="28"/>
          <w:szCs w:val="28"/>
          <w:u w:val="single"/>
          <w:lang w:eastAsia="ru-RU"/>
        </w:rPr>
        <w:t>№ 12</w:t>
      </w:r>
    </w:p>
    <w:p w:rsidR="00782781" w:rsidRPr="00782781" w:rsidRDefault="00782781" w:rsidP="00782781">
      <w:pPr>
        <w:spacing w:after="0" w:line="240" w:lineRule="auto"/>
        <w:jc w:val="center"/>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город Красноуральск</w:t>
      </w:r>
    </w:p>
    <w:p w:rsidR="00782781" w:rsidRPr="00782781" w:rsidRDefault="00782781" w:rsidP="00782781">
      <w:pPr>
        <w:spacing w:after="0" w:line="240" w:lineRule="auto"/>
        <w:ind w:firstLine="709"/>
        <w:jc w:val="both"/>
        <w:rPr>
          <w:rFonts w:ascii="Times New Roman" w:eastAsia="Times New Roman" w:hAnsi="Times New Roman" w:cs="Times New Roman"/>
          <w:sz w:val="28"/>
          <w:szCs w:val="28"/>
          <w:lang w:eastAsia="ru-RU"/>
        </w:rPr>
      </w:pP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В соответствии с нормами статьи 157 Бюджетного кодекса Российской Федерации (далее – БК РФ),</w:t>
      </w:r>
      <w:r w:rsidRPr="00782781">
        <w:rPr>
          <w:rFonts w:ascii="Times New Roman" w:eastAsia="Times New Roman" w:hAnsi="Times New Roman" w:cs="Times New Roman"/>
          <w:color w:val="365F91"/>
          <w:sz w:val="28"/>
          <w:szCs w:val="28"/>
          <w:lang w:eastAsia="ru-RU"/>
        </w:rPr>
        <w:t xml:space="preserve"> </w:t>
      </w:r>
      <w:r w:rsidRPr="00782781">
        <w:rPr>
          <w:rFonts w:ascii="Times New Roman" w:eastAsia="Times New Roman" w:hAnsi="Times New Roman" w:cs="Times New Roman"/>
          <w:sz w:val="28"/>
          <w:szCs w:val="28"/>
          <w:lang w:eastAsia="ru-RU"/>
        </w:rPr>
        <w:t>статьи 8 Положения о Контрольном органе городского округа Красноуральск, утвержденного решением Думы городского округа Красноуральск от 26.09.2019 № 202, Порядка реализации некоторых полномочий Контрольного органа городского округа Красноуральск, утвержденного решением Думы городского округа Красноуральск от 28.11.2019 № 215, с учетом требований Стандарта внешнего муниципального финансового контроля «Проведение финансово-экономической экспертизы проектов нормативных правовых актов городского округа Красноуральск», утвержденного распоряжением Контрольного органа городского округа Красноуральск от 03.10.2019 № 22, Контрольным органом городского округа Красноуральск (далее – Контрольный орган) подготовлено настоящее заключение на проект постановления администрации городского округа Красноуральск «Об утверждении Порядка составления бюджетной отчетности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бюджета городского округа Красноуральск»</w:t>
      </w:r>
      <w:r w:rsidRPr="00782781">
        <w:rPr>
          <w:rFonts w:ascii="Times New Roman" w:eastAsia="Times New Roman" w:hAnsi="Times New Roman" w:cs="Times New Roman"/>
          <w:bCs/>
          <w:sz w:val="28"/>
          <w:szCs w:val="28"/>
          <w:lang w:eastAsia="ru-RU"/>
        </w:rPr>
        <w:t xml:space="preserve"> (далее – Проект)</w:t>
      </w:r>
      <w:r w:rsidRPr="00782781">
        <w:rPr>
          <w:rFonts w:ascii="Times New Roman" w:eastAsia="Times New Roman" w:hAnsi="Times New Roman" w:cs="Times New Roman"/>
          <w:sz w:val="28"/>
          <w:szCs w:val="28"/>
          <w:lang w:eastAsia="ru-RU"/>
        </w:rPr>
        <w:t>.</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В Контрольный орган 28.05.2020 для проведения финансово-экономической экспертизы поступили следующие документы:</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 письмо администрации городского округа Красноуральск «О направлении на экспертизу» от 27.05.2020 № 2932 – на 1 листе;</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 лист согласования Проекта – на 1 листе;</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 пояснительная записка к Проекту – на 1 листе;</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 xml:space="preserve">- Проект – на 4 листах. </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Сроки проведения экспертизы Проекта: с 29.05.2020 по 03.06.2020.</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p>
    <w:p w:rsidR="00782781" w:rsidRPr="00782781" w:rsidRDefault="00782781" w:rsidP="00782781">
      <w:pPr>
        <w:spacing w:after="0" w:line="240" w:lineRule="auto"/>
        <w:ind w:firstLine="567"/>
        <w:jc w:val="both"/>
        <w:rPr>
          <w:rFonts w:ascii="Times New Roman" w:eastAsia="Times New Roman" w:hAnsi="Times New Roman" w:cs="Times New Roman"/>
          <w:b/>
          <w:sz w:val="28"/>
          <w:szCs w:val="28"/>
          <w:lang w:eastAsia="ru-RU"/>
        </w:rPr>
      </w:pPr>
      <w:r w:rsidRPr="00782781">
        <w:rPr>
          <w:rFonts w:ascii="Times New Roman" w:eastAsia="Times New Roman" w:hAnsi="Times New Roman" w:cs="Times New Roman"/>
          <w:sz w:val="28"/>
          <w:szCs w:val="28"/>
          <w:lang w:eastAsia="ru-RU"/>
        </w:rPr>
        <w:t xml:space="preserve">Рассмотрев представленный Проект, </w:t>
      </w:r>
      <w:r w:rsidRPr="00782781">
        <w:rPr>
          <w:rFonts w:ascii="Times New Roman" w:eastAsia="Times New Roman" w:hAnsi="Times New Roman" w:cs="Times New Roman"/>
          <w:b/>
          <w:sz w:val="28"/>
          <w:szCs w:val="28"/>
          <w:lang w:eastAsia="ru-RU"/>
        </w:rPr>
        <w:t xml:space="preserve">Контрольный орган отмечает: </w:t>
      </w:r>
    </w:p>
    <w:p w:rsidR="00782781" w:rsidRPr="00782781" w:rsidRDefault="00782781" w:rsidP="0078278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b/>
          <w:sz w:val="28"/>
          <w:szCs w:val="28"/>
          <w:lang w:eastAsia="ru-RU"/>
        </w:rPr>
        <w:t>1.</w:t>
      </w:r>
      <w:r w:rsidRPr="00782781">
        <w:rPr>
          <w:rFonts w:ascii="Times New Roman" w:eastAsia="Times New Roman" w:hAnsi="Times New Roman" w:cs="Times New Roman"/>
          <w:sz w:val="28"/>
          <w:szCs w:val="28"/>
          <w:lang w:eastAsia="ru-RU"/>
        </w:rPr>
        <w:t xml:space="preserve"> Проектом предлагается утвердить Порядок составления бюджетной отчетности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бюджета городского округа Красноуральск (далее – Порядок), в соответствии с нормами части 2 статьи 154 БК РФ.  </w:t>
      </w:r>
    </w:p>
    <w:p w:rsidR="00782781" w:rsidRPr="00782781" w:rsidRDefault="00782781" w:rsidP="00782781">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782781">
        <w:rPr>
          <w:rFonts w:ascii="Times New Roman" w:eastAsia="Times New Roman" w:hAnsi="Times New Roman" w:cs="Times New Roman"/>
          <w:b/>
          <w:sz w:val="28"/>
          <w:szCs w:val="28"/>
          <w:lang w:eastAsia="ru-RU"/>
        </w:rPr>
        <w:t>2.</w:t>
      </w:r>
      <w:r w:rsidRPr="00782781">
        <w:rPr>
          <w:rFonts w:ascii="Times New Roman" w:eastAsia="Times New Roman" w:hAnsi="Times New Roman" w:cs="Times New Roman"/>
          <w:sz w:val="28"/>
          <w:szCs w:val="28"/>
          <w:lang w:eastAsia="ru-RU"/>
        </w:rPr>
        <w:t xml:space="preserve"> Согласно</w:t>
      </w:r>
      <w:r w:rsidRPr="00782781">
        <w:rPr>
          <w:rFonts w:ascii="Times New Roman" w:eastAsia="Times New Roman" w:hAnsi="Times New Roman" w:cs="Times New Roman"/>
          <w:sz w:val="28"/>
          <w:szCs w:val="28"/>
          <w:shd w:val="clear" w:color="auto" w:fill="FFFFFF"/>
          <w:lang w:eastAsia="ru-RU"/>
        </w:rPr>
        <w:t> </w:t>
      </w:r>
      <w:r w:rsidRPr="00782781">
        <w:rPr>
          <w:rFonts w:ascii="Times New Roman" w:eastAsia="Times New Roman" w:hAnsi="Times New Roman" w:cs="Times New Roman"/>
          <w:bCs/>
          <w:sz w:val="28"/>
          <w:szCs w:val="28"/>
          <w:lang w:eastAsia="ru-RU"/>
        </w:rPr>
        <w:t>части 2 статьи 154 БК РФ</w:t>
      </w:r>
      <w:r w:rsidRPr="00782781">
        <w:rPr>
          <w:rFonts w:ascii="Times New Roman" w:eastAsia="Times New Roman" w:hAnsi="Times New Roman" w:cs="Times New Roman"/>
          <w:color w:val="22272F"/>
          <w:sz w:val="28"/>
          <w:szCs w:val="28"/>
          <w:shd w:val="clear" w:color="auto" w:fill="FFFFFF"/>
          <w:lang w:eastAsia="ru-RU"/>
        </w:rPr>
        <w:t xml:space="preserve"> </w:t>
      </w:r>
      <w:r w:rsidRPr="00782781">
        <w:rPr>
          <w:rFonts w:ascii="Times New Roman" w:eastAsia="Times New Roman" w:hAnsi="Times New Roman" w:cs="Times New Roman"/>
          <w:b/>
          <w:color w:val="22272F"/>
          <w:sz w:val="28"/>
          <w:szCs w:val="28"/>
          <w:shd w:val="clear" w:color="auto" w:fill="FFFFFF"/>
          <w:lang w:eastAsia="ru-RU"/>
        </w:rPr>
        <w:t>финансовые органы</w:t>
      </w:r>
      <w:r w:rsidRPr="00782781">
        <w:rPr>
          <w:rFonts w:ascii="Times New Roman" w:eastAsia="Times New Roman" w:hAnsi="Times New Roman" w:cs="Times New Roman"/>
          <w:color w:val="22272F"/>
          <w:sz w:val="28"/>
          <w:szCs w:val="28"/>
          <w:shd w:val="clear" w:color="auto" w:fill="FFFFFF"/>
          <w:lang w:eastAsia="ru-RU"/>
        </w:rPr>
        <w:t xml:space="preserve">, в том числе организуют исполнение бюджета, </w:t>
      </w:r>
      <w:r w:rsidRPr="00782781">
        <w:rPr>
          <w:rFonts w:ascii="Times New Roman" w:eastAsia="Times New Roman" w:hAnsi="Times New Roman" w:cs="Times New Roman"/>
          <w:b/>
          <w:color w:val="22272F"/>
          <w:sz w:val="28"/>
          <w:szCs w:val="28"/>
          <w:shd w:val="clear" w:color="auto" w:fill="FFFFFF"/>
          <w:lang w:eastAsia="ru-RU"/>
        </w:rPr>
        <w:t>устанавливают порядок составления бюджетной отчетности</w:t>
      </w:r>
      <w:r w:rsidRPr="00782781">
        <w:rPr>
          <w:rFonts w:ascii="Times New Roman" w:eastAsia="Times New Roman" w:hAnsi="Times New Roman" w:cs="Times New Roman"/>
          <w:color w:val="22272F"/>
          <w:sz w:val="28"/>
          <w:szCs w:val="28"/>
          <w:shd w:val="clear" w:color="auto" w:fill="FFFFFF"/>
          <w:lang w:eastAsia="ru-RU"/>
        </w:rPr>
        <w:t>.</w:t>
      </w:r>
      <w:r w:rsidRPr="00782781">
        <w:rPr>
          <w:rFonts w:ascii="Times New Roman" w:eastAsia="Times New Roman" w:hAnsi="Times New Roman" w:cs="Times New Roman"/>
          <w:bCs/>
          <w:sz w:val="28"/>
          <w:szCs w:val="28"/>
          <w:lang w:eastAsia="ru-RU"/>
        </w:rPr>
        <w:t xml:space="preserve"> </w:t>
      </w:r>
    </w:p>
    <w:p w:rsidR="00782781" w:rsidRPr="00782781" w:rsidRDefault="00782781" w:rsidP="00782781">
      <w:pPr>
        <w:shd w:val="clear" w:color="auto" w:fill="FFFFFF"/>
        <w:spacing w:after="0" w:line="240" w:lineRule="auto"/>
        <w:ind w:firstLine="567"/>
        <w:jc w:val="both"/>
        <w:rPr>
          <w:rFonts w:ascii="Times New Roman" w:eastAsia="Times New Roman" w:hAnsi="Times New Roman" w:cs="Times New Roman"/>
          <w:color w:val="22272F"/>
          <w:sz w:val="28"/>
          <w:szCs w:val="28"/>
          <w:shd w:val="clear" w:color="auto" w:fill="FFFFFF"/>
          <w:lang w:eastAsia="ru-RU"/>
        </w:rPr>
      </w:pPr>
      <w:r w:rsidRPr="00782781">
        <w:rPr>
          <w:rFonts w:ascii="Times New Roman" w:eastAsia="Times New Roman" w:hAnsi="Times New Roman" w:cs="Times New Roman"/>
          <w:bCs/>
          <w:sz w:val="28"/>
          <w:szCs w:val="28"/>
          <w:lang w:eastAsia="ru-RU"/>
        </w:rPr>
        <w:t>Также следует отметить, что в пункте 9 части 1 статьи 8 Положения о бюджетном процессе</w:t>
      </w:r>
      <w:r w:rsidRPr="00782781">
        <w:rPr>
          <w:rFonts w:ascii="Times New Roman" w:eastAsia="Times New Roman" w:hAnsi="Times New Roman" w:cs="Times New Roman"/>
          <w:color w:val="22272F"/>
          <w:sz w:val="28"/>
          <w:szCs w:val="28"/>
          <w:shd w:val="clear" w:color="auto" w:fill="FFFFFF"/>
          <w:lang w:eastAsia="ru-RU"/>
        </w:rPr>
        <w:t xml:space="preserve"> в городском округе Красноуральск, утвержденного решением Думы городского округа Красноуральск от 29.09.2017 № 13 (с изменениями),</w:t>
      </w:r>
      <w:r w:rsidRPr="00782781">
        <w:rPr>
          <w:rFonts w:ascii="Times New Roman" w:eastAsia="Times New Roman" w:hAnsi="Times New Roman" w:cs="Times New Roman"/>
          <w:bCs/>
          <w:sz w:val="28"/>
          <w:szCs w:val="28"/>
          <w:lang w:eastAsia="ru-RU"/>
        </w:rPr>
        <w:t xml:space="preserve"> подпункте 43 пункта 9 главы 3 </w:t>
      </w:r>
      <w:r w:rsidRPr="00782781">
        <w:rPr>
          <w:rFonts w:ascii="Times New Roman" w:eastAsia="Times New Roman" w:hAnsi="Times New Roman" w:cs="Times New Roman"/>
          <w:color w:val="22272F"/>
          <w:sz w:val="28"/>
          <w:szCs w:val="28"/>
          <w:shd w:val="clear" w:color="auto" w:fill="FFFFFF"/>
          <w:lang w:eastAsia="ru-RU"/>
        </w:rPr>
        <w:t xml:space="preserve">Положения о финансовом управлении администрации городского округа Красноуральск, утвержденного решением Думы от 27.09.2010 № 538 (с изменениями), указано на полномочия </w:t>
      </w:r>
      <w:r w:rsidRPr="00782781">
        <w:rPr>
          <w:rFonts w:ascii="Times New Roman" w:eastAsia="Times New Roman" w:hAnsi="Times New Roman" w:cs="Times New Roman"/>
          <w:b/>
          <w:color w:val="22272F"/>
          <w:sz w:val="28"/>
          <w:szCs w:val="28"/>
          <w:shd w:val="clear" w:color="auto" w:fill="FFFFFF"/>
          <w:lang w:eastAsia="ru-RU"/>
        </w:rPr>
        <w:t>финансового управления администрации городского округа Красноуральск по установлению порядка составления бюджетной отчетности</w:t>
      </w:r>
      <w:r w:rsidRPr="00782781">
        <w:rPr>
          <w:rFonts w:ascii="Times New Roman" w:eastAsia="Times New Roman" w:hAnsi="Times New Roman" w:cs="Times New Roman"/>
          <w:color w:val="22272F"/>
          <w:sz w:val="28"/>
          <w:szCs w:val="28"/>
          <w:shd w:val="clear" w:color="auto" w:fill="FFFFFF"/>
          <w:lang w:eastAsia="ru-RU"/>
        </w:rPr>
        <w:t xml:space="preserve">. </w:t>
      </w:r>
    </w:p>
    <w:p w:rsidR="00782781" w:rsidRPr="00782781" w:rsidRDefault="00782781" w:rsidP="00782781">
      <w:pPr>
        <w:shd w:val="clear" w:color="auto" w:fill="FFFFFF"/>
        <w:spacing w:after="0" w:line="240" w:lineRule="auto"/>
        <w:ind w:firstLine="567"/>
        <w:jc w:val="both"/>
        <w:rPr>
          <w:rFonts w:ascii="Times New Roman" w:eastAsia="Times New Roman" w:hAnsi="Times New Roman" w:cs="Times New Roman"/>
          <w:color w:val="22272F"/>
          <w:sz w:val="28"/>
          <w:szCs w:val="28"/>
          <w:shd w:val="clear" w:color="auto" w:fill="FFFFFF"/>
          <w:lang w:eastAsia="ru-RU"/>
        </w:rPr>
      </w:pPr>
      <w:r w:rsidRPr="00782781">
        <w:rPr>
          <w:rFonts w:ascii="Times New Roman" w:eastAsia="Times New Roman" w:hAnsi="Times New Roman" w:cs="Times New Roman"/>
          <w:color w:val="22272F"/>
          <w:sz w:val="28"/>
          <w:szCs w:val="28"/>
          <w:shd w:val="clear" w:color="auto" w:fill="FFFFFF"/>
          <w:lang w:eastAsia="ru-RU"/>
        </w:rPr>
        <w:t>В соответствии с частью 3 статьи 44 Устава городского округа Красноуральск органы местного самоуправления и должностные лица местного самоуправления городского округа издают правовые акты в соответствии с </w:t>
      </w:r>
      <w:hyperlink r:id="rId4" w:anchor="/document/10103000/entry/0" w:history="1">
        <w:r w:rsidRPr="00782781">
          <w:rPr>
            <w:rFonts w:ascii="Times New Roman" w:eastAsia="Times New Roman" w:hAnsi="Times New Roman" w:cs="Times New Roman"/>
            <w:color w:val="0000FF"/>
            <w:sz w:val="28"/>
            <w:szCs w:val="28"/>
            <w:u w:val="single"/>
            <w:shd w:val="clear" w:color="auto" w:fill="FFFFFF"/>
            <w:lang w:eastAsia="ru-RU"/>
          </w:rPr>
          <w:t>Конституцией</w:t>
        </w:r>
      </w:hyperlink>
      <w:r w:rsidRPr="00782781">
        <w:rPr>
          <w:rFonts w:ascii="Times New Roman" w:eastAsia="Times New Roman" w:hAnsi="Times New Roman" w:cs="Times New Roman"/>
          <w:sz w:val="28"/>
          <w:szCs w:val="28"/>
          <w:shd w:val="clear" w:color="auto" w:fill="FFFFFF"/>
          <w:lang w:eastAsia="ru-RU"/>
        </w:rPr>
        <w:t> </w:t>
      </w:r>
      <w:r w:rsidRPr="00782781">
        <w:rPr>
          <w:rFonts w:ascii="Times New Roman" w:eastAsia="Times New Roman" w:hAnsi="Times New Roman" w:cs="Times New Roman"/>
          <w:color w:val="22272F"/>
          <w:sz w:val="28"/>
          <w:szCs w:val="28"/>
          <w:shd w:val="clear" w:color="auto" w:fill="FFFFFF"/>
          <w:lang w:eastAsia="ru-RU"/>
        </w:rPr>
        <w:t>Российской Федерации, федеральными конституционными законами, федеральными законами, </w:t>
      </w:r>
      <w:hyperlink r:id="rId5" w:anchor="/document/35163960/entry/0" w:history="1">
        <w:r w:rsidRPr="00782781">
          <w:rPr>
            <w:rFonts w:ascii="Times New Roman" w:eastAsia="Times New Roman" w:hAnsi="Times New Roman" w:cs="Times New Roman"/>
            <w:color w:val="0000FF"/>
            <w:sz w:val="28"/>
            <w:szCs w:val="28"/>
            <w:u w:val="single"/>
            <w:shd w:val="clear" w:color="auto" w:fill="FFFFFF"/>
            <w:lang w:eastAsia="ru-RU"/>
          </w:rPr>
          <w:t>Уставом</w:t>
        </w:r>
      </w:hyperlink>
      <w:r w:rsidRPr="00782781">
        <w:rPr>
          <w:rFonts w:ascii="Times New Roman" w:eastAsia="Times New Roman" w:hAnsi="Times New Roman" w:cs="Times New Roman"/>
          <w:color w:val="22272F"/>
          <w:sz w:val="28"/>
          <w:szCs w:val="28"/>
          <w:shd w:val="clear" w:color="auto" w:fill="FFFFFF"/>
          <w:lang w:eastAsia="ru-RU"/>
        </w:rPr>
        <w:t> и законами Свердловской области, Уставом городского округа.</w:t>
      </w:r>
    </w:p>
    <w:p w:rsidR="00782781" w:rsidRPr="00782781" w:rsidRDefault="00782781" w:rsidP="0078278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 xml:space="preserve">Таким образом, администрация городского округа Красноуральск не обладает полномочиями по </w:t>
      </w:r>
      <w:r w:rsidRPr="00782781">
        <w:rPr>
          <w:rFonts w:ascii="Times New Roman" w:eastAsia="Times New Roman" w:hAnsi="Times New Roman" w:cs="Times New Roman"/>
          <w:color w:val="22272F"/>
          <w:sz w:val="28"/>
          <w:szCs w:val="28"/>
          <w:shd w:val="clear" w:color="auto" w:fill="FFFFFF"/>
          <w:lang w:eastAsia="ru-RU"/>
        </w:rPr>
        <w:t xml:space="preserve">установлению порядка составления бюджетной отчетности, что свидетельствует о невозможности принятия Проекта в представленной редакции. Порядок должен быть утвержден правовым актом финансового управления администрации городского округа Красноуральск. </w:t>
      </w:r>
    </w:p>
    <w:p w:rsidR="00782781" w:rsidRPr="00782781" w:rsidRDefault="00782781" w:rsidP="00782781">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82781" w:rsidRPr="00782781" w:rsidRDefault="00782781" w:rsidP="00782781">
      <w:pPr>
        <w:tabs>
          <w:tab w:val="left" w:pos="2520"/>
        </w:tabs>
        <w:spacing w:after="0" w:line="240" w:lineRule="auto"/>
        <w:ind w:firstLine="567"/>
        <w:rPr>
          <w:rFonts w:ascii="Times New Roman" w:eastAsia="Times New Roman" w:hAnsi="Times New Roman" w:cs="Times New Roman"/>
          <w:b/>
          <w:sz w:val="28"/>
          <w:szCs w:val="28"/>
          <w:lang w:eastAsia="ru-RU"/>
        </w:rPr>
      </w:pPr>
      <w:r w:rsidRPr="00782781">
        <w:rPr>
          <w:rFonts w:ascii="Times New Roman" w:eastAsia="Times New Roman" w:hAnsi="Times New Roman" w:cs="Times New Roman"/>
          <w:b/>
          <w:sz w:val="28"/>
          <w:szCs w:val="28"/>
          <w:lang w:eastAsia="ru-RU"/>
        </w:rPr>
        <w:t>Контрольный орган рекомендует:</w:t>
      </w:r>
    </w:p>
    <w:p w:rsidR="00782781" w:rsidRPr="00782781" w:rsidRDefault="00782781" w:rsidP="00782781">
      <w:pPr>
        <w:spacing w:after="0" w:line="240" w:lineRule="auto"/>
        <w:ind w:firstLine="567"/>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Учесть замечания, изложенные в настоящем Заключении, при утверждении Порядка составления бюджетной отчетности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бюджета городского округа Красноуральск.</w:t>
      </w:r>
    </w:p>
    <w:p w:rsidR="00782781" w:rsidRPr="00782781" w:rsidRDefault="00782781" w:rsidP="0078278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2781" w:rsidRPr="00782781" w:rsidRDefault="00782781" w:rsidP="007827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2781" w:rsidRPr="00782781" w:rsidRDefault="00782781" w:rsidP="007827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2781" w:rsidRPr="00782781" w:rsidRDefault="00782781" w:rsidP="00782781">
      <w:pPr>
        <w:spacing w:after="0" w:line="240" w:lineRule="auto"/>
        <w:jc w:val="both"/>
        <w:rPr>
          <w:rFonts w:ascii="Times New Roman" w:eastAsia="Times New Roman" w:hAnsi="Times New Roman" w:cs="Times New Roman"/>
          <w:sz w:val="28"/>
          <w:szCs w:val="28"/>
          <w:lang w:eastAsia="ru-RU"/>
        </w:rPr>
      </w:pPr>
      <w:r w:rsidRPr="00782781">
        <w:rPr>
          <w:rFonts w:ascii="Times New Roman" w:eastAsia="Times New Roman" w:hAnsi="Times New Roman" w:cs="Times New Roman"/>
          <w:sz w:val="28"/>
          <w:szCs w:val="28"/>
          <w:lang w:eastAsia="ru-RU"/>
        </w:rPr>
        <w:t xml:space="preserve">Инспектор                                                 </w:t>
      </w:r>
      <w:r w:rsidRPr="00782781">
        <w:rPr>
          <w:rFonts w:ascii="Times New Roman" w:eastAsia="Times New Roman" w:hAnsi="Times New Roman" w:cs="Times New Roman"/>
          <w:sz w:val="28"/>
          <w:szCs w:val="28"/>
          <w:lang w:eastAsia="ru-RU"/>
        </w:rPr>
        <w:tab/>
      </w:r>
      <w:r w:rsidRPr="00782781">
        <w:rPr>
          <w:rFonts w:ascii="Times New Roman" w:eastAsia="Times New Roman" w:hAnsi="Times New Roman" w:cs="Times New Roman"/>
          <w:sz w:val="28"/>
          <w:szCs w:val="28"/>
          <w:lang w:eastAsia="ru-RU"/>
        </w:rPr>
        <w:tab/>
        <w:t xml:space="preserve">            </w:t>
      </w:r>
      <w:r w:rsidRPr="00782781">
        <w:rPr>
          <w:rFonts w:ascii="Times New Roman" w:eastAsia="Times New Roman" w:hAnsi="Times New Roman" w:cs="Times New Roman"/>
          <w:sz w:val="28"/>
          <w:szCs w:val="28"/>
          <w:lang w:eastAsia="ru-RU"/>
        </w:rPr>
        <w:tab/>
        <w:t xml:space="preserve">Е.В. </w:t>
      </w:r>
      <w:proofErr w:type="spellStart"/>
      <w:r w:rsidRPr="00782781">
        <w:rPr>
          <w:rFonts w:ascii="Times New Roman" w:eastAsia="Times New Roman" w:hAnsi="Times New Roman" w:cs="Times New Roman"/>
          <w:sz w:val="28"/>
          <w:szCs w:val="28"/>
          <w:lang w:eastAsia="ru-RU"/>
        </w:rPr>
        <w:t>Прозорова</w:t>
      </w:r>
      <w:proofErr w:type="spellEnd"/>
    </w:p>
    <w:p w:rsidR="00782781" w:rsidRPr="00782781" w:rsidRDefault="00782781" w:rsidP="00782781">
      <w:pPr>
        <w:spacing w:after="0" w:line="240" w:lineRule="auto"/>
        <w:jc w:val="both"/>
        <w:rPr>
          <w:rFonts w:ascii="Times New Roman" w:eastAsia="Times New Roman" w:hAnsi="Times New Roman" w:cs="Times New Roman"/>
          <w:sz w:val="28"/>
          <w:szCs w:val="28"/>
          <w:lang w:eastAsia="ru-RU"/>
        </w:rPr>
      </w:pPr>
    </w:p>
    <w:p w:rsidR="00782781" w:rsidRPr="00782781" w:rsidRDefault="00782781" w:rsidP="00782781">
      <w:pPr>
        <w:spacing w:after="0" w:line="240" w:lineRule="auto"/>
        <w:jc w:val="both"/>
        <w:rPr>
          <w:rFonts w:ascii="Times New Roman" w:eastAsia="Times New Roman" w:hAnsi="Times New Roman" w:cs="Times New Roman"/>
          <w:sz w:val="18"/>
          <w:szCs w:val="18"/>
          <w:lang w:eastAsia="ru-RU"/>
        </w:rPr>
      </w:pPr>
    </w:p>
    <w:p w:rsidR="00782781" w:rsidRPr="00782781" w:rsidRDefault="00782781" w:rsidP="00782781">
      <w:pPr>
        <w:spacing w:after="0" w:line="240" w:lineRule="auto"/>
        <w:jc w:val="both"/>
        <w:rPr>
          <w:rFonts w:ascii="Times New Roman" w:eastAsia="Times New Roman" w:hAnsi="Times New Roman" w:cs="Times New Roman"/>
          <w:sz w:val="18"/>
          <w:szCs w:val="18"/>
          <w:lang w:eastAsia="ru-RU"/>
        </w:rPr>
      </w:pPr>
    </w:p>
    <w:p w:rsidR="00782781" w:rsidRPr="00782781" w:rsidRDefault="00782781" w:rsidP="00782781">
      <w:pPr>
        <w:spacing w:after="0" w:line="240" w:lineRule="auto"/>
        <w:jc w:val="both"/>
        <w:rPr>
          <w:rFonts w:ascii="Times New Roman" w:eastAsia="Times New Roman" w:hAnsi="Times New Roman" w:cs="Times New Roman"/>
          <w:sz w:val="28"/>
          <w:szCs w:val="28"/>
          <w:lang w:eastAsia="ru-RU"/>
        </w:rPr>
      </w:pPr>
    </w:p>
    <w:p w:rsidR="00782781" w:rsidRPr="00782781" w:rsidRDefault="00782781" w:rsidP="00782781">
      <w:pPr>
        <w:spacing w:after="200" w:line="276" w:lineRule="auto"/>
        <w:ind w:firstLine="708"/>
        <w:rPr>
          <w:rFonts w:ascii="Times New Roman" w:eastAsia="Times New Roman" w:hAnsi="Times New Roman" w:cs="Times New Roman"/>
          <w:sz w:val="28"/>
          <w:szCs w:val="28"/>
          <w:lang w:eastAsia="ru-RU"/>
        </w:rPr>
      </w:pPr>
    </w:p>
    <w:p w:rsidR="00782781" w:rsidRPr="00782781" w:rsidRDefault="00782781" w:rsidP="00782781">
      <w:pPr>
        <w:spacing w:after="200" w:line="276" w:lineRule="auto"/>
        <w:ind w:firstLine="708"/>
        <w:rPr>
          <w:rFonts w:ascii="Times New Roman" w:eastAsia="Times New Roman" w:hAnsi="Times New Roman" w:cs="Times New Roman"/>
          <w:sz w:val="28"/>
          <w:szCs w:val="28"/>
          <w:lang w:eastAsia="ru-RU"/>
        </w:rPr>
      </w:pPr>
      <w:bookmarkStart w:id="0" w:name="_GoBack"/>
      <w:bookmarkEnd w:id="0"/>
    </w:p>
    <w:sectPr w:rsidR="00782781" w:rsidRPr="00782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BF"/>
    <w:rsid w:val="00782781"/>
    <w:rsid w:val="00A95CB7"/>
    <w:rsid w:val="00CF12BF"/>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5663F-127A-4197-9E05-F660A108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2020-07-14T04:35:00Z</dcterms:created>
  <dcterms:modified xsi:type="dcterms:W3CDTF">2020-07-14T04:36:00Z</dcterms:modified>
</cp:coreProperties>
</file>